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D0CCF56" w:rsidR="00D700E9" w:rsidRPr="00501AD9" w:rsidRDefault="00501A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</w:t>
      </w:r>
      <w:r w:rsidR="005073FF">
        <w:rPr>
          <w:rFonts w:ascii="Times New Roman" w:hAnsi="Times New Roman"/>
          <w:sz w:val="28"/>
          <w:szCs w:val="28"/>
        </w:rPr>
        <w:t>ь</w:t>
      </w:r>
      <w:r w:rsidRPr="00501AD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000000" w14:textId="77777777" w:rsidR="00D700E9" w:rsidRPr="00501AD9" w:rsidRDefault="00501A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151827C2" w14:textId="77777777" w:rsidR="00BB3BFD" w:rsidRPr="00501AD9" w:rsidRDefault="00BB3BFD" w:rsidP="00BB3BFD">
      <w:pPr>
        <w:pStyle w:val="a3"/>
        <w:spacing w:before="168" w:beforeAutospacing="0" w:after="0" w:afterAutospacing="0" w:line="288" w:lineRule="atLeast"/>
        <w:jc w:val="center"/>
        <w:rPr>
          <w:sz w:val="28"/>
          <w:szCs w:val="28"/>
        </w:rPr>
      </w:pPr>
      <w:r w:rsidRPr="00501AD9">
        <w:rPr>
          <w:b/>
          <w:bCs/>
          <w:sz w:val="28"/>
          <w:szCs w:val="28"/>
        </w:rPr>
        <w:t>Введен специальный порядок учета выполнения работодателем квоты для приема на работу инвалидов из числа граждан, принимавших участие в специальной военной операции</w:t>
      </w:r>
    </w:p>
    <w:p w14:paraId="5AB9EAA8" w14:textId="77777777" w:rsidR="00BB3BFD" w:rsidRPr="00501AD9" w:rsidRDefault="00BB3BFD" w:rsidP="00BB3BFD">
      <w:pPr>
        <w:spacing w:line="168" w:lineRule="atLeast"/>
        <w:rPr>
          <w:sz w:val="28"/>
          <w:szCs w:val="28"/>
        </w:rPr>
      </w:pPr>
      <w:r w:rsidRPr="00501AD9">
        <w:rPr>
          <w:sz w:val="28"/>
          <w:szCs w:val="28"/>
        </w:rPr>
        <w:t> </w:t>
      </w:r>
    </w:p>
    <w:p w14:paraId="649393A8" w14:textId="77777777" w:rsidR="00501AD9" w:rsidRPr="00501AD9" w:rsidRDefault="00BB3BFD" w:rsidP="00501AD9">
      <w:pPr>
        <w:pStyle w:val="a3"/>
        <w:spacing w:before="168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01AD9">
        <w:rPr>
          <w:sz w:val="28"/>
          <w:szCs w:val="28"/>
        </w:rPr>
        <w:t xml:space="preserve">Постановление Правительства РФ от 08.11.2025 </w:t>
      </w:r>
      <w:r w:rsidR="00501AD9" w:rsidRPr="00501AD9">
        <w:rPr>
          <w:sz w:val="28"/>
          <w:szCs w:val="28"/>
        </w:rPr>
        <w:t>№</w:t>
      </w:r>
      <w:r w:rsidRPr="00501AD9">
        <w:rPr>
          <w:sz w:val="28"/>
          <w:szCs w:val="28"/>
        </w:rPr>
        <w:t xml:space="preserve"> 1765</w:t>
      </w:r>
      <w:r w:rsidRPr="00501AD9">
        <w:rPr>
          <w:sz w:val="28"/>
          <w:szCs w:val="28"/>
        </w:rPr>
        <w:br/>
        <w:t xml:space="preserve">"О внесении изменений в постановление Правительства Российской Федерации от 30 мая 2024 г. </w:t>
      </w:r>
      <w:r w:rsidR="00501AD9" w:rsidRPr="00501AD9">
        <w:rPr>
          <w:sz w:val="28"/>
          <w:szCs w:val="28"/>
        </w:rPr>
        <w:t>№</w:t>
      </w:r>
      <w:r w:rsidRPr="00501AD9">
        <w:rPr>
          <w:sz w:val="28"/>
          <w:szCs w:val="28"/>
        </w:rPr>
        <w:t xml:space="preserve"> 709" уточнено, что выполнение работодателем установленной квоты обеспечивается в случае наличия заключенного трудового договора с инвалидом на рабочее место непосредственно у работодателя. Исполнение квоты считается кратным 2 рабочим местам для трудоустройства инвалидов при трудоустройстве: одного инвалида I группы; одного инвалида из числа ветеранов боевых действий, указанных в подпунктах 1, 1.1, 2.2 - 2.5 пункта 1 статьи 3 Федерального закона "О ветеранах" и принимавших участие в специальной военной операции.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5F4CCE44" w:rsidR="00D700E9" w:rsidRPr="00501AD9" w:rsidRDefault="00501A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5073FF">
        <w:rPr>
          <w:rFonts w:ascii="Times New Roman" w:hAnsi="Times New Roman"/>
          <w:sz w:val="28"/>
          <w:szCs w:val="28"/>
        </w:rPr>
        <w:t>ь</w:t>
      </w:r>
      <w:bookmarkStart w:id="0" w:name="_GoBack"/>
      <w:bookmarkEnd w:id="0"/>
      <w:r w:rsidRPr="00501AD9">
        <w:rPr>
          <w:rFonts w:ascii="Times New Roman" w:hAnsi="Times New Roman"/>
          <w:sz w:val="28"/>
          <w:szCs w:val="28"/>
        </w:rPr>
        <w:t xml:space="preserve">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261C53"/>
    <w:rsid w:val="00501AD9"/>
    <w:rsid w:val="005073FF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2025-11-16T15:35:00Z</dcterms:created>
  <dcterms:modified xsi:type="dcterms:W3CDTF">2025-11-17T14:29:00Z</dcterms:modified>
</cp:coreProperties>
</file>